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Claro Club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07:49:18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23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074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0748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login_exitoso_a_la_super_app_20250804_074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_exitoso_a_la_super_app_20250804_0748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1__informaci_n_inicial_a__validar_versi_n_app___20250804_0748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__informaci_n_inicial_a__validar_versi_n_app___20250804_07482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✅Buscar y seleccionar Claro Club en pantalla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buscar_y_seleccionar_claro_club_en_pantalla_20250804_074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scar_y_seleccionar_claro_club_en_pantalla_20250804_07484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esperar_desaparici_n_del_texto__espera_un_momento__20250804_0748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sperar_desaparici_n_del_texto__espera_un_momento__20250804_07484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ingresar_al_men__de_tres_puntos_y_seleccionar__acerca_de__20250804_074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gresar_al_men__de_tres_puntos_y_seleccionar__acerca_de__20250804_07485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validar_versi_n_de_mini_app_20250804_0748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alidar_versi_n_de_mini_app_20250804_07485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seleccionar_la_l_nea_postpago_y_hacer_scroll_a_la_l_nea_del_usuario_y_ver_detalle_20250804_0748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leccionar_la_l_nea_postpago_y_hacer_scroll_a_la_l_nea_del_usuario_y_ver_detalle_20250804_07485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redireccion Claro Club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validar_redireccion_claro_club_20250804_0749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alidar_redireccion_claro_club_20250804_0749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